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5" w:rsidRPr="00C9053C" w:rsidRDefault="00330775" w:rsidP="00FE249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053C">
        <w:rPr>
          <w:rFonts w:asciiTheme="minorHAnsi" w:hAnsiTheme="minorHAnsi" w:cstheme="minorHAnsi"/>
          <w:b/>
          <w:bCs/>
          <w:sz w:val="24"/>
          <w:szCs w:val="24"/>
        </w:rPr>
        <w:t xml:space="preserve">Fundamental GCP Training </w:t>
      </w:r>
    </w:p>
    <w:p w:rsidR="00330775" w:rsidRPr="00C9053C" w:rsidRDefault="00421370" w:rsidP="00FE249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053C">
        <w:rPr>
          <w:rFonts w:asciiTheme="minorHAnsi" w:hAnsiTheme="minorHAnsi" w:cstheme="minorHAnsi"/>
          <w:b/>
          <w:bCs/>
          <w:sz w:val="24"/>
          <w:szCs w:val="24"/>
        </w:rPr>
        <w:t>Srinagarind</w:t>
      </w:r>
      <w:r w:rsidR="002F37BF" w:rsidRPr="00C9053C">
        <w:rPr>
          <w:rFonts w:asciiTheme="minorHAnsi" w:hAnsiTheme="minorHAnsi" w:cstheme="minorHAnsi"/>
          <w:b/>
          <w:bCs/>
          <w:sz w:val="24"/>
          <w:szCs w:val="24"/>
        </w:rPr>
        <w:t xml:space="preserve"> Hospital</w:t>
      </w:r>
      <w:r w:rsidRPr="00C9053C">
        <w:rPr>
          <w:rFonts w:asciiTheme="minorHAnsi" w:hAnsiTheme="minorHAnsi" w:cstheme="minorHAnsi"/>
          <w:b/>
          <w:bCs/>
          <w:sz w:val="24"/>
          <w:szCs w:val="24"/>
        </w:rPr>
        <w:t>, Faculty of Medicine, Khon</w:t>
      </w:r>
      <w:r w:rsidR="00B57FBE">
        <w:rPr>
          <w:rFonts w:asciiTheme="minorHAnsi" w:hAnsiTheme="minorHAnsi" w:cstheme="minorBidi" w:hint="cs"/>
          <w:b/>
          <w:bCs/>
          <w:sz w:val="24"/>
          <w:szCs w:val="24"/>
          <w:cs/>
        </w:rPr>
        <w:t xml:space="preserve"> </w:t>
      </w:r>
      <w:r w:rsidRPr="00C9053C">
        <w:rPr>
          <w:rFonts w:asciiTheme="minorHAnsi" w:hAnsiTheme="minorHAnsi" w:cstheme="minorHAnsi"/>
          <w:b/>
          <w:bCs/>
          <w:sz w:val="24"/>
          <w:szCs w:val="24"/>
        </w:rPr>
        <w:t>Kaen University</w:t>
      </w:r>
    </w:p>
    <w:p w:rsidR="0004030C" w:rsidRPr="00C9053C" w:rsidRDefault="007B1423" w:rsidP="00FE249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C9053C">
        <w:rPr>
          <w:rFonts w:asciiTheme="minorHAnsi" w:hAnsiTheme="minorHAnsi" w:cstheme="minorHAnsi"/>
          <w:b/>
          <w:bCs/>
        </w:rPr>
        <w:t>Day 1</w:t>
      </w:r>
      <w:r w:rsidR="00E7462A" w:rsidRPr="00C9053C">
        <w:rPr>
          <w:rFonts w:asciiTheme="minorHAnsi" w:hAnsiTheme="minorHAnsi" w:cstheme="minorHAnsi"/>
          <w:b/>
          <w:bCs/>
        </w:rPr>
        <w:t xml:space="preserve">: </w:t>
      </w:r>
      <w:r w:rsidR="00956CFF" w:rsidRPr="00C9053C">
        <w:rPr>
          <w:rFonts w:asciiTheme="minorHAnsi" w:hAnsiTheme="minorHAnsi" w:cstheme="minorHAnsi"/>
          <w:b/>
          <w:bCs/>
        </w:rPr>
        <w:t>1</w:t>
      </w:r>
      <w:r w:rsidR="00831C68" w:rsidRPr="00C9053C">
        <w:rPr>
          <w:rFonts w:asciiTheme="minorHAnsi" w:hAnsiTheme="minorHAnsi" w:cstheme="minorHAnsi"/>
          <w:b/>
          <w:bCs/>
        </w:rPr>
        <w:t>7</w:t>
      </w:r>
      <w:r w:rsidR="00B57FBE">
        <w:rPr>
          <w:rFonts w:asciiTheme="minorHAnsi" w:hAnsiTheme="minorHAnsi" w:cstheme="minorBidi" w:hint="cs"/>
          <w:b/>
          <w:bCs/>
          <w:cs/>
        </w:rPr>
        <w:t xml:space="preserve"> </w:t>
      </w:r>
      <w:r w:rsidR="00831C68" w:rsidRPr="00C9053C">
        <w:rPr>
          <w:rFonts w:asciiTheme="minorHAnsi" w:hAnsiTheme="minorHAnsi" w:cstheme="minorHAnsi"/>
          <w:b/>
          <w:bCs/>
        </w:rPr>
        <w:t xml:space="preserve">Feb </w:t>
      </w:r>
      <w:r w:rsidR="00956CFF" w:rsidRPr="00C9053C">
        <w:rPr>
          <w:rFonts w:asciiTheme="minorHAnsi" w:hAnsiTheme="minorHAnsi" w:cstheme="minorHAnsi"/>
          <w:b/>
          <w:bCs/>
        </w:rPr>
        <w:t>201</w:t>
      </w:r>
      <w:r w:rsidR="00831C68" w:rsidRPr="00C9053C">
        <w:rPr>
          <w:rFonts w:asciiTheme="minorHAnsi" w:hAnsiTheme="minorHAnsi" w:cstheme="minorHAnsi"/>
          <w:b/>
          <w:bCs/>
        </w:rPr>
        <w:t>5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4860"/>
        <w:gridCol w:w="3698"/>
      </w:tblGrid>
      <w:tr w:rsidR="00B32B68" w:rsidRPr="00C9053C" w:rsidTr="00FE2499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E7462A" w:rsidRPr="00C9053C" w:rsidRDefault="00E7462A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b/>
                <w:bCs/>
                <w:szCs w:val="22"/>
              </w:rPr>
              <w:t>Time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E7462A" w:rsidRPr="00C9053C" w:rsidRDefault="00E7462A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b/>
                <w:bCs/>
                <w:szCs w:val="22"/>
              </w:rPr>
              <w:t>Topic</w:t>
            </w:r>
            <w:r w:rsidR="006457D1" w:rsidRPr="00C9053C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E7462A" w:rsidRPr="00C9053C" w:rsidRDefault="00E7462A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b/>
                <w:bCs/>
                <w:szCs w:val="22"/>
              </w:rPr>
              <w:t>Speaker</w:t>
            </w:r>
            <w:r w:rsidR="006457D1" w:rsidRPr="00C9053C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</w:p>
        </w:tc>
      </w:tr>
      <w:tr w:rsidR="00B32B68" w:rsidRPr="00C9053C" w:rsidTr="00FE2499">
        <w:tc>
          <w:tcPr>
            <w:tcW w:w="1548" w:type="dxa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8.00-8.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3</w:t>
            </w:r>
            <w:r w:rsidRPr="00C9053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8558" w:type="dxa"/>
            <w:gridSpan w:val="2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Registration</w:t>
            </w:r>
          </w:p>
        </w:tc>
      </w:tr>
      <w:tr w:rsidR="00B32B68" w:rsidRPr="00C9053C" w:rsidTr="00FE2499">
        <w:tc>
          <w:tcPr>
            <w:tcW w:w="1548" w:type="dxa"/>
          </w:tcPr>
          <w:p w:rsidR="00E7462A" w:rsidRPr="00C9053C" w:rsidRDefault="00E746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8.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3</w:t>
            </w:r>
            <w:r w:rsidRPr="00C9053C">
              <w:rPr>
                <w:rFonts w:asciiTheme="minorHAnsi" w:hAnsiTheme="minorHAnsi" w:cstheme="minorHAnsi"/>
                <w:szCs w:val="22"/>
              </w:rPr>
              <w:t>0-8.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4</w:t>
            </w:r>
            <w:r w:rsidRPr="00C9053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4860" w:type="dxa"/>
          </w:tcPr>
          <w:p w:rsidR="00E7462A" w:rsidRPr="00C9053C" w:rsidRDefault="00E746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Opening</w:t>
            </w:r>
          </w:p>
        </w:tc>
        <w:tc>
          <w:tcPr>
            <w:tcW w:w="3698" w:type="dxa"/>
            <w:vAlign w:val="center"/>
          </w:tcPr>
          <w:p w:rsidR="00E7462A" w:rsidRPr="00C9053C" w:rsidRDefault="00E7462A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  <w:cs/>
              </w:rPr>
            </w:pPr>
          </w:p>
        </w:tc>
      </w:tr>
      <w:tr w:rsidR="00B32B68" w:rsidRPr="00C9053C" w:rsidTr="00FE2499">
        <w:tc>
          <w:tcPr>
            <w:tcW w:w="1548" w:type="dxa"/>
          </w:tcPr>
          <w:p w:rsidR="00E7462A" w:rsidRPr="00C9053C" w:rsidRDefault="00E746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8.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4</w:t>
            </w:r>
            <w:r w:rsidRPr="00C9053C">
              <w:rPr>
                <w:rFonts w:asciiTheme="minorHAnsi" w:hAnsiTheme="minorHAnsi" w:cstheme="minorHAnsi"/>
                <w:szCs w:val="22"/>
              </w:rPr>
              <w:t>0-9.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1</w:t>
            </w:r>
            <w:r w:rsidRPr="00C9053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4860" w:type="dxa"/>
          </w:tcPr>
          <w:p w:rsidR="00E7462A" w:rsidRPr="00C9053C" w:rsidRDefault="002F37BF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Direction of Clinical Research Participation</w:t>
            </w:r>
          </w:p>
        </w:tc>
        <w:tc>
          <w:tcPr>
            <w:tcW w:w="3698" w:type="dxa"/>
            <w:vAlign w:val="center"/>
          </w:tcPr>
          <w:p w:rsidR="00E7462A" w:rsidRPr="00C9053C" w:rsidRDefault="00421370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cs/>
              </w:rPr>
            </w:pPr>
            <w:r w:rsidRPr="00C9053C">
              <w:rPr>
                <w:rFonts w:asciiTheme="minorHAnsi" w:hAnsiTheme="minorHAnsi" w:cstheme="minorHAnsi"/>
                <w:szCs w:val="22"/>
                <w:highlight w:val="yellow"/>
              </w:rPr>
              <w:t>Deputy Dean of Research Affairs</w:t>
            </w:r>
          </w:p>
        </w:tc>
      </w:tr>
      <w:tr w:rsidR="00B32B68" w:rsidRPr="00C9053C" w:rsidTr="00FE2499">
        <w:tc>
          <w:tcPr>
            <w:tcW w:w="1548" w:type="dxa"/>
            <w:tcBorders>
              <w:bottom w:val="single" w:sz="4" w:space="0" w:color="auto"/>
            </w:tcBorders>
          </w:tcPr>
          <w:p w:rsidR="002F37BF" w:rsidRPr="00C9053C" w:rsidRDefault="002F37BF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9.10-10.00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F37BF" w:rsidRPr="00C9053C" w:rsidRDefault="002F37BF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Principle of ICH GCP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2F37BF" w:rsidRPr="00C9053C" w:rsidRDefault="002F37BF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Pichet Kamolrungsantisuk</w:t>
            </w:r>
          </w:p>
          <w:p w:rsidR="002F37BF" w:rsidRPr="00C9053C" w:rsidRDefault="002F37BF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="TH Niramit AS"/>
                <w:szCs w:val="22"/>
                <w:cs/>
              </w:rPr>
              <w:t>พิเชฐ</w:t>
            </w:r>
            <w:r w:rsidR="00C9053C" w:rsidRPr="00C9053C">
              <w:rPr>
                <w:rFonts w:asciiTheme="minorHAnsi" w:hAnsiTheme="minorHAnsi" w:cstheme="minorHAnsi"/>
                <w:szCs w:val="22"/>
                <w:cs/>
              </w:rPr>
              <w:t xml:space="preserve"> </w:t>
            </w:r>
            <w:r w:rsidRPr="00C9053C">
              <w:rPr>
                <w:rFonts w:asciiTheme="minorHAnsi" w:hAnsiTheme="minorHAnsi" w:cs="TH Niramit AS"/>
                <w:szCs w:val="22"/>
                <w:cs/>
              </w:rPr>
              <w:t>กมลรุ่งสันติสุข</w:t>
            </w:r>
          </w:p>
        </w:tc>
      </w:tr>
      <w:tr w:rsidR="00B32B68" w:rsidRPr="00C9053C" w:rsidTr="00FE2499">
        <w:tc>
          <w:tcPr>
            <w:tcW w:w="1548" w:type="dxa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10.00-10.1</w:t>
            </w:r>
            <w:r w:rsidR="002F37BF" w:rsidRPr="00C9053C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</w:p>
        </w:tc>
        <w:tc>
          <w:tcPr>
            <w:tcW w:w="8558" w:type="dxa"/>
            <w:gridSpan w:val="2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Break</w:t>
            </w:r>
          </w:p>
        </w:tc>
      </w:tr>
      <w:tr w:rsidR="00B32B68" w:rsidRPr="00C9053C" w:rsidTr="00FE2499">
        <w:tc>
          <w:tcPr>
            <w:tcW w:w="1548" w:type="dxa"/>
          </w:tcPr>
          <w:p w:rsidR="00E7462A" w:rsidRPr="00C9053C" w:rsidRDefault="00E746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10.1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5-</w:t>
            </w:r>
            <w:r w:rsidRPr="00C9053C">
              <w:rPr>
                <w:rFonts w:asciiTheme="minorHAnsi" w:hAnsiTheme="minorHAnsi" w:cstheme="minorHAnsi"/>
                <w:szCs w:val="22"/>
              </w:rPr>
              <w:t>1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0</w:t>
            </w:r>
            <w:r w:rsidRPr="00C9053C">
              <w:rPr>
                <w:rFonts w:asciiTheme="minorHAnsi" w:hAnsiTheme="minorHAnsi" w:cstheme="minorHAnsi"/>
                <w:szCs w:val="22"/>
              </w:rPr>
              <w:t>.</w:t>
            </w:r>
            <w:r w:rsidR="002F37BF" w:rsidRPr="00C9053C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4860" w:type="dxa"/>
          </w:tcPr>
          <w:p w:rsidR="00E7462A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Role &amp; Responsibility of Ethics Committee</w:t>
            </w:r>
          </w:p>
        </w:tc>
        <w:tc>
          <w:tcPr>
            <w:tcW w:w="3698" w:type="dxa"/>
            <w:vAlign w:val="center"/>
          </w:tcPr>
          <w:p w:rsidR="00E7462A" w:rsidRPr="00C9053C" w:rsidRDefault="00C9053C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TBD</w:t>
            </w:r>
          </w:p>
        </w:tc>
      </w:tr>
      <w:tr w:rsidR="00B32B68" w:rsidRPr="00C9053C" w:rsidTr="00FE2499">
        <w:tc>
          <w:tcPr>
            <w:tcW w:w="1548" w:type="dxa"/>
          </w:tcPr>
          <w:p w:rsidR="0063753B" w:rsidRPr="00C9053C" w:rsidRDefault="0063753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10.45-11.15</w:t>
            </w:r>
          </w:p>
        </w:tc>
        <w:tc>
          <w:tcPr>
            <w:tcW w:w="4860" w:type="dxa"/>
          </w:tcPr>
          <w:p w:rsidR="0063753B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Role of Clinical Research Unit, KKU</w:t>
            </w:r>
          </w:p>
        </w:tc>
        <w:tc>
          <w:tcPr>
            <w:tcW w:w="3698" w:type="dxa"/>
            <w:vAlign w:val="center"/>
          </w:tcPr>
          <w:p w:rsidR="00C9053C" w:rsidRPr="00C9053C" w:rsidRDefault="00C9053C" w:rsidP="00FE2499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053C">
              <w:rPr>
                <w:rFonts w:asciiTheme="minorHAnsi" w:hAnsiTheme="minorHAnsi" w:cstheme="minorHAnsi"/>
                <w:sz w:val="20"/>
                <w:szCs w:val="20"/>
              </w:rPr>
              <w:t>Assoc.Prof. Kwanchanok Yimtae, M.D.</w:t>
            </w:r>
          </w:p>
          <w:p w:rsidR="00C9053C" w:rsidRPr="00C9053C" w:rsidRDefault="00C9053C" w:rsidP="00FE2499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053C">
              <w:rPr>
                <w:rFonts w:asciiTheme="minorHAnsi" w:hAnsiTheme="minorHAnsi" w:cstheme="minorHAnsi"/>
                <w:sz w:val="20"/>
                <w:szCs w:val="20"/>
              </w:rPr>
              <w:t>Director of Academic Clinical Research Office (ACRO)</w:t>
            </w:r>
          </w:p>
          <w:p w:rsidR="0063753B" w:rsidRPr="00FE2499" w:rsidRDefault="00C9053C" w:rsidP="00FE2499">
            <w:pPr>
              <w:spacing w:after="0" w:line="360" w:lineRule="auto"/>
              <w:rPr>
                <w:rFonts w:ascii="TH Niramit AS" w:hAnsi="TH Niramit AS" w:cs="TH Niramit AS"/>
                <w:szCs w:val="22"/>
              </w:rPr>
            </w:pPr>
            <w:r w:rsidRPr="00FE2499">
              <w:rPr>
                <w:rFonts w:ascii="TH Niramit AS" w:hAnsi="TH Niramit AS" w:cs="TH Niramit AS"/>
                <w:szCs w:val="22"/>
                <w:cs/>
              </w:rPr>
              <w:t>รศ.พญ.ขวัญชนก ยิ้มแต้</w:t>
            </w:r>
          </w:p>
          <w:p w:rsidR="00FE2499" w:rsidRPr="00FE2499" w:rsidRDefault="00FE2499" w:rsidP="00FE2499">
            <w:pPr>
              <w:spacing w:after="0" w:line="360" w:lineRule="auto"/>
              <w:rPr>
                <w:rFonts w:asciiTheme="minorHAnsi" w:hAnsiTheme="minorHAnsi" w:cstheme="minorBidi" w:hint="cs"/>
                <w:szCs w:val="22"/>
              </w:rPr>
            </w:pPr>
            <w:r w:rsidRPr="00FE2499">
              <w:rPr>
                <w:rFonts w:ascii="TH Niramit AS" w:hAnsi="TH Niramit AS" w:cs="TH Niramit AS"/>
                <w:szCs w:val="22"/>
                <w:cs/>
              </w:rPr>
              <w:t>ผ</w:t>
            </w:r>
            <w:r>
              <w:rPr>
                <w:rFonts w:ascii="TH Niramit AS" w:hAnsi="TH Niramit AS" w:cs="TH Niramit AS"/>
                <w:szCs w:val="22"/>
                <w:cs/>
              </w:rPr>
              <w:t>ู้</w:t>
            </w:r>
            <w:r>
              <w:rPr>
                <w:rFonts w:asciiTheme="minorHAnsi" w:hAnsiTheme="minorHAnsi" w:cstheme="minorBidi" w:hint="cs"/>
                <w:szCs w:val="22"/>
                <w:cs/>
              </w:rPr>
              <w:t>อำนวยการ สถานบริหารจัดการงานวิจัยคลินิก</w:t>
            </w:r>
          </w:p>
        </w:tc>
      </w:tr>
      <w:tr w:rsidR="00B32B68" w:rsidRPr="00C9053C" w:rsidTr="00FE2499">
        <w:tc>
          <w:tcPr>
            <w:tcW w:w="1548" w:type="dxa"/>
          </w:tcPr>
          <w:p w:rsidR="0063753B" w:rsidRPr="00C9053C" w:rsidRDefault="0063753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11.15-11.45</w:t>
            </w:r>
          </w:p>
        </w:tc>
        <w:tc>
          <w:tcPr>
            <w:tcW w:w="4860" w:type="dxa"/>
          </w:tcPr>
          <w:p w:rsidR="0063753B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Role &amp; Responsibility of Investigator</w:t>
            </w:r>
          </w:p>
        </w:tc>
        <w:tc>
          <w:tcPr>
            <w:tcW w:w="3698" w:type="dxa"/>
            <w:vAlign w:val="center"/>
          </w:tcPr>
          <w:p w:rsidR="0063753B" w:rsidRPr="00735BC0" w:rsidRDefault="00953E2A" w:rsidP="00FE2499">
            <w:pPr>
              <w:spacing w:after="0" w:line="360" w:lineRule="auto"/>
              <w:rPr>
                <w:rFonts w:asciiTheme="minorHAnsi" w:hAnsiTheme="minorHAnsi" w:cstheme="minorBidi" w:hint="cs"/>
                <w:szCs w:val="22"/>
                <w:cs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TBD</w:t>
            </w:r>
          </w:p>
        </w:tc>
      </w:tr>
      <w:tr w:rsidR="00B32B68" w:rsidRPr="00C9053C" w:rsidTr="00FE2499">
        <w:tc>
          <w:tcPr>
            <w:tcW w:w="1548" w:type="dxa"/>
            <w:tcBorders>
              <w:bottom w:val="single" w:sz="4" w:space="0" w:color="auto"/>
            </w:tcBorders>
          </w:tcPr>
          <w:p w:rsidR="0063753B" w:rsidRPr="00C9053C" w:rsidRDefault="0063753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11.45-12.00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63753B" w:rsidRPr="00C9053C" w:rsidRDefault="0063753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Q&amp;A</w:t>
            </w:r>
          </w:p>
        </w:tc>
      </w:tr>
      <w:tr w:rsidR="00B32B68" w:rsidRPr="00C9053C" w:rsidTr="00FE2499">
        <w:tc>
          <w:tcPr>
            <w:tcW w:w="1548" w:type="dxa"/>
            <w:shd w:val="clear" w:color="auto" w:fill="DAEEF3" w:themeFill="accent5" w:themeFillTint="33"/>
          </w:tcPr>
          <w:p w:rsidR="0063753B" w:rsidRPr="00C9053C" w:rsidRDefault="0063753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12.00-13.00</w:t>
            </w:r>
          </w:p>
        </w:tc>
        <w:tc>
          <w:tcPr>
            <w:tcW w:w="8558" w:type="dxa"/>
            <w:gridSpan w:val="2"/>
            <w:shd w:val="clear" w:color="auto" w:fill="DAEEF3" w:themeFill="accent5" w:themeFillTint="33"/>
          </w:tcPr>
          <w:p w:rsidR="0063753B" w:rsidRPr="00C9053C" w:rsidRDefault="0063753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Lunch</w:t>
            </w:r>
          </w:p>
        </w:tc>
      </w:tr>
      <w:tr w:rsidR="00B32B68" w:rsidRPr="00C9053C" w:rsidTr="00FE2499">
        <w:tc>
          <w:tcPr>
            <w:tcW w:w="1548" w:type="dxa"/>
          </w:tcPr>
          <w:p w:rsidR="0063753B" w:rsidRPr="00C9053C" w:rsidRDefault="0063753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13.00-13.30</w:t>
            </w:r>
          </w:p>
        </w:tc>
        <w:tc>
          <w:tcPr>
            <w:tcW w:w="4860" w:type="dxa"/>
          </w:tcPr>
          <w:p w:rsidR="0063753B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Research Protocol &amp; Protocol Compliance</w:t>
            </w:r>
          </w:p>
        </w:tc>
        <w:tc>
          <w:tcPr>
            <w:tcW w:w="3698" w:type="dxa"/>
            <w:vAlign w:val="center"/>
          </w:tcPr>
          <w:p w:rsidR="00C9053C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9053C">
              <w:rPr>
                <w:rFonts w:asciiTheme="minorHAnsi" w:hAnsiTheme="minorHAnsi" w:cstheme="minorHAnsi"/>
                <w:szCs w:val="22"/>
                <w:highlight w:val="yellow"/>
              </w:rPr>
              <w:t>Siriphen Chunharas</w:t>
            </w:r>
          </w:p>
          <w:p w:rsidR="0063753B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highlight w:val="yellow"/>
                <w:cs/>
              </w:rPr>
            </w:pPr>
            <w:r w:rsidRPr="00C9053C">
              <w:rPr>
                <w:rFonts w:asciiTheme="minorHAnsi" w:hAnsiTheme="minorHAnsi" w:cstheme="minorBidi"/>
                <w:szCs w:val="22"/>
                <w:highlight w:val="yellow"/>
                <w:cs/>
              </w:rPr>
              <w:t>ศิริเพ็ญ</w:t>
            </w:r>
            <w:r w:rsidRPr="00C9053C">
              <w:rPr>
                <w:rFonts w:asciiTheme="minorHAnsi" w:hAnsiTheme="minorHAnsi" w:cstheme="minorHAnsi"/>
                <w:szCs w:val="22"/>
                <w:highlight w:val="yellow"/>
                <w:cs/>
              </w:rPr>
              <w:t xml:space="preserve"> </w:t>
            </w:r>
            <w:r w:rsidRPr="00C9053C">
              <w:rPr>
                <w:rFonts w:asciiTheme="minorHAnsi" w:hAnsiTheme="minorHAnsi" w:cstheme="minorBidi"/>
                <w:szCs w:val="22"/>
                <w:highlight w:val="yellow"/>
                <w:cs/>
              </w:rPr>
              <w:t>ชุณหรัศมิ์</w:t>
            </w:r>
          </w:p>
        </w:tc>
      </w:tr>
      <w:tr w:rsidR="00953E2A" w:rsidRPr="00C9053C" w:rsidTr="00FE2499">
        <w:tc>
          <w:tcPr>
            <w:tcW w:w="1548" w:type="dxa"/>
          </w:tcPr>
          <w:p w:rsidR="00953E2A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13.</w:t>
            </w:r>
            <w:r w:rsidRPr="00C9053C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C9053C">
              <w:rPr>
                <w:rFonts w:asciiTheme="minorHAnsi" w:hAnsiTheme="minorHAnsi" w:cstheme="minorHAnsi"/>
                <w:szCs w:val="22"/>
              </w:rPr>
              <w:t>0-14.00</w:t>
            </w:r>
          </w:p>
        </w:tc>
        <w:tc>
          <w:tcPr>
            <w:tcW w:w="4860" w:type="dxa"/>
          </w:tcPr>
          <w:p w:rsidR="00953E2A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Role &amp; Responsibility of Sponsor and CRO</w:t>
            </w:r>
          </w:p>
        </w:tc>
        <w:tc>
          <w:tcPr>
            <w:tcW w:w="3698" w:type="dxa"/>
            <w:vAlign w:val="center"/>
          </w:tcPr>
          <w:p w:rsidR="00953E2A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9053C">
              <w:rPr>
                <w:rFonts w:asciiTheme="minorHAnsi" w:hAnsiTheme="minorHAnsi" w:cstheme="minorHAnsi"/>
                <w:szCs w:val="22"/>
                <w:highlight w:val="yellow"/>
              </w:rPr>
              <w:t>Siriphen Chunharas</w:t>
            </w:r>
          </w:p>
          <w:p w:rsidR="00C9053C" w:rsidRPr="00C9053C" w:rsidRDefault="00C9053C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highlight w:val="yellow"/>
                <w:cs/>
              </w:rPr>
            </w:pPr>
            <w:r w:rsidRPr="00C9053C">
              <w:rPr>
                <w:rFonts w:asciiTheme="minorHAnsi" w:hAnsiTheme="minorHAnsi" w:cstheme="minorBidi"/>
                <w:szCs w:val="22"/>
                <w:highlight w:val="yellow"/>
                <w:cs/>
              </w:rPr>
              <w:t>ศิริเพ็ญ</w:t>
            </w:r>
            <w:r w:rsidRPr="00C9053C">
              <w:rPr>
                <w:rFonts w:asciiTheme="minorHAnsi" w:hAnsiTheme="minorHAnsi" w:cstheme="minorHAnsi"/>
                <w:szCs w:val="22"/>
                <w:highlight w:val="yellow"/>
                <w:cs/>
              </w:rPr>
              <w:t xml:space="preserve"> </w:t>
            </w:r>
            <w:r w:rsidRPr="00C9053C">
              <w:rPr>
                <w:rFonts w:asciiTheme="minorHAnsi" w:hAnsiTheme="minorHAnsi" w:cstheme="minorBidi"/>
                <w:szCs w:val="22"/>
                <w:highlight w:val="yellow"/>
                <w:cs/>
              </w:rPr>
              <w:t>ชุณหรัศมิ์</w:t>
            </w:r>
          </w:p>
        </w:tc>
      </w:tr>
      <w:tr w:rsidR="00953E2A" w:rsidRPr="00C9053C" w:rsidTr="00FE2499">
        <w:tc>
          <w:tcPr>
            <w:tcW w:w="1548" w:type="dxa"/>
            <w:tcBorders>
              <w:bottom w:val="single" w:sz="4" w:space="0" w:color="auto"/>
            </w:tcBorders>
          </w:tcPr>
          <w:p w:rsidR="00953E2A" w:rsidRPr="00C9053C" w:rsidRDefault="00953E2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14.00-14.45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953E2A" w:rsidRPr="00C9053C" w:rsidRDefault="00953E2A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  <w:highlight w:val="yellow"/>
              </w:rPr>
              <w:t>Panel Discussion : Investigator, EC, ACRO and Sponsor</w:t>
            </w:r>
          </w:p>
        </w:tc>
      </w:tr>
      <w:tr w:rsidR="00831C68" w:rsidRPr="00C9053C" w:rsidTr="00FE2499">
        <w:tc>
          <w:tcPr>
            <w:tcW w:w="1548" w:type="dxa"/>
            <w:tcBorders>
              <w:bottom w:val="single" w:sz="4" w:space="0" w:color="auto"/>
            </w:tcBorders>
          </w:tcPr>
          <w:p w:rsidR="00831C68" w:rsidRPr="00C9053C" w:rsidRDefault="00831C6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14.45-15.30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31C68" w:rsidRPr="00C9053C" w:rsidRDefault="00831C6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Workshop #1 Patient Eligibility</w:t>
            </w:r>
          </w:p>
        </w:tc>
      </w:tr>
      <w:tr w:rsidR="00953E2A" w:rsidRPr="00C9053C" w:rsidTr="00FE2499">
        <w:tc>
          <w:tcPr>
            <w:tcW w:w="1548" w:type="dxa"/>
            <w:shd w:val="clear" w:color="auto" w:fill="DAEEF3" w:themeFill="accent5" w:themeFillTint="33"/>
          </w:tcPr>
          <w:p w:rsidR="00953E2A" w:rsidRPr="00C9053C" w:rsidRDefault="00831C6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15.30-15.45</w:t>
            </w:r>
          </w:p>
        </w:tc>
        <w:tc>
          <w:tcPr>
            <w:tcW w:w="8558" w:type="dxa"/>
            <w:gridSpan w:val="2"/>
            <w:shd w:val="clear" w:color="auto" w:fill="DAEEF3" w:themeFill="accent5" w:themeFillTint="33"/>
          </w:tcPr>
          <w:p w:rsidR="00953E2A" w:rsidRPr="00C9053C" w:rsidRDefault="00831C6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Break</w:t>
            </w:r>
          </w:p>
        </w:tc>
      </w:tr>
      <w:tr w:rsidR="00953E2A" w:rsidRPr="00C9053C" w:rsidTr="00FE2499">
        <w:tc>
          <w:tcPr>
            <w:tcW w:w="1548" w:type="dxa"/>
          </w:tcPr>
          <w:p w:rsidR="00953E2A" w:rsidRPr="00C9053C" w:rsidRDefault="00831C6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15.45</w:t>
            </w:r>
            <w:r w:rsidR="00953E2A" w:rsidRPr="00C9053C">
              <w:rPr>
                <w:rFonts w:asciiTheme="minorHAnsi" w:hAnsiTheme="minorHAnsi" w:cstheme="minorHAnsi"/>
                <w:szCs w:val="22"/>
              </w:rPr>
              <w:t>-16.30</w:t>
            </w:r>
          </w:p>
        </w:tc>
        <w:tc>
          <w:tcPr>
            <w:tcW w:w="8558" w:type="dxa"/>
            <w:gridSpan w:val="2"/>
          </w:tcPr>
          <w:p w:rsidR="00953E2A" w:rsidRPr="00C9053C" w:rsidRDefault="00953E2A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Group Presentation &amp; Discussion</w:t>
            </w:r>
          </w:p>
        </w:tc>
      </w:tr>
    </w:tbl>
    <w:p w:rsidR="0063753B" w:rsidRPr="00C9053C" w:rsidRDefault="0063753B" w:rsidP="00FE2499">
      <w:pPr>
        <w:spacing w:after="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63753B" w:rsidRPr="00C9053C" w:rsidRDefault="0063753B" w:rsidP="00C9053C">
      <w:pPr>
        <w:spacing w:after="0" w:line="240" w:lineRule="auto"/>
        <w:jc w:val="center"/>
        <w:rPr>
          <w:rFonts w:asciiTheme="minorHAnsi" w:hAnsiTheme="minorHAnsi" w:cstheme="minorHAnsi"/>
          <w:highlight w:val="yellow"/>
        </w:rPr>
      </w:pPr>
    </w:p>
    <w:p w:rsidR="006457D1" w:rsidRPr="00C9053C" w:rsidRDefault="007B1423" w:rsidP="00FE249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053C">
        <w:rPr>
          <w:rFonts w:asciiTheme="minorHAnsi" w:hAnsiTheme="minorHAnsi" w:cstheme="minorHAnsi"/>
          <w:highlight w:val="yellow"/>
        </w:rPr>
        <w:br w:type="page"/>
      </w:r>
      <w:r w:rsidR="006457D1" w:rsidRPr="00C9053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Fundamental GCP Training </w:t>
      </w:r>
    </w:p>
    <w:p w:rsidR="005E0CA9" w:rsidRPr="00C9053C" w:rsidRDefault="009A2554" w:rsidP="00FE249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9053C">
        <w:rPr>
          <w:rFonts w:asciiTheme="minorHAnsi" w:hAnsiTheme="minorHAnsi" w:cstheme="minorHAnsi"/>
          <w:b/>
          <w:bCs/>
          <w:sz w:val="24"/>
          <w:szCs w:val="24"/>
          <w:lang w:val="en-US"/>
        </w:rPr>
        <w:t>Srinagarind</w:t>
      </w:r>
      <w:r w:rsidR="005E0CA9" w:rsidRPr="00C9053C">
        <w:rPr>
          <w:rFonts w:asciiTheme="minorHAnsi" w:hAnsiTheme="minorHAnsi" w:cstheme="minorHAnsi"/>
          <w:b/>
          <w:bCs/>
          <w:sz w:val="24"/>
          <w:szCs w:val="24"/>
        </w:rPr>
        <w:t xml:space="preserve"> Hospital</w:t>
      </w:r>
      <w:r w:rsidRPr="00C9053C">
        <w:rPr>
          <w:rFonts w:asciiTheme="minorHAnsi" w:hAnsiTheme="minorHAnsi" w:cstheme="minorHAnsi"/>
          <w:b/>
          <w:bCs/>
          <w:sz w:val="24"/>
          <w:szCs w:val="24"/>
        </w:rPr>
        <w:t>, Faculty of Medicine, Khon</w:t>
      </w:r>
      <w:r w:rsidR="00B57FBE">
        <w:rPr>
          <w:rFonts w:asciiTheme="minorHAnsi" w:hAnsiTheme="minorHAnsi" w:cstheme="minorBidi" w:hint="cs"/>
          <w:b/>
          <w:bCs/>
          <w:sz w:val="24"/>
          <w:szCs w:val="24"/>
          <w:cs/>
        </w:rPr>
        <w:t xml:space="preserve"> </w:t>
      </w:r>
      <w:r w:rsidRPr="00C9053C">
        <w:rPr>
          <w:rFonts w:asciiTheme="minorHAnsi" w:hAnsiTheme="minorHAnsi" w:cstheme="minorHAnsi"/>
          <w:b/>
          <w:bCs/>
          <w:sz w:val="24"/>
          <w:szCs w:val="24"/>
        </w:rPr>
        <w:t>Kaen University</w:t>
      </w:r>
    </w:p>
    <w:p w:rsidR="006457D1" w:rsidRPr="00C9053C" w:rsidRDefault="006457D1" w:rsidP="00FE249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C9053C">
        <w:rPr>
          <w:rFonts w:asciiTheme="minorHAnsi" w:hAnsiTheme="minorHAnsi" w:cstheme="minorHAnsi"/>
          <w:b/>
          <w:bCs/>
        </w:rPr>
        <w:t xml:space="preserve">Day 2: </w:t>
      </w:r>
      <w:r w:rsidR="005E0CA9" w:rsidRPr="00C9053C">
        <w:rPr>
          <w:rFonts w:asciiTheme="minorHAnsi" w:hAnsiTheme="minorHAnsi" w:cstheme="minorHAnsi"/>
          <w:b/>
          <w:bCs/>
        </w:rPr>
        <w:t>1</w:t>
      </w:r>
      <w:r w:rsidR="00831C68" w:rsidRPr="00C9053C">
        <w:rPr>
          <w:rFonts w:asciiTheme="minorHAnsi" w:hAnsiTheme="minorHAnsi" w:cstheme="minorHAnsi"/>
          <w:b/>
          <w:bCs/>
        </w:rPr>
        <w:t>8 Feb</w:t>
      </w:r>
      <w:r w:rsidR="00956CFF" w:rsidRPr="00C9053C">
        <w:rPr>
          <w:rFonts w:asciiTheme="minorHAnsi" w:hAnsiTheme="minorHAnsi" w:cstheme="minorHAnsi"/>
          <w:b/>
          <w:bCs/>
        </w:rPr>
        <w:t xml:space="preserve"> 201</w:t>
      </w:r>
      <w:r w:rsidR="00831C68" w:rsidRPr="00C9053C">
        <w:rPr>
          <w:rFonts w:asciiTheme="minorHAnsi" w:hAnsiTheme="minorHAnsi" w:cstheme="minorHAnsi"/>
          <w:b/>
          <w:bCs/>
        </w:rPr>
        <w:t>5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4651"/>
        <w:gridCol w:w="3633"/>
      </w:tblGrid>
      <w:tr w:rsidR="00B32B68" w:rsidRPr="00C9053C" w:rsidTr="00A74796">
        <w:tc>
          <w:tcPr>
            <w:tcW w:w="1606" w:type="dxa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b/>
                <w:bCs/>
                <w:szCs w:val="22"/>
              </w:rPr>
              <w:t>Time</w:t>
            </w:r>
          </w:p>
        </w:tc>
        <w:tc>
          <w:tcPr>
            <w:tcW w:w="4651" w:type="dxa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b/>
                <w:bCs/>
                <w:szCs w:val="22"/>
              </w:rPr>
              <w:t>Topic</w:t>
            </w:r>
            <w:r w:rsidR="006457D1" w:rsidRPr="00C9053C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</w:p>
        </w:tc>
        <w:tc>
          <w:tcPr>
            <w:tcW w:w="3633" w:type="dxa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b/>
                <w:bCs/>
                <w:szCs w:val="22"/>
              </w:rPr>
              <w:t>Speaker</w:t>
            </w:r>
            <w:r w:rsidR="006457D1" w:rsidRPr="00C9053C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</w:p>
        </w:tc>
      </w:tr>
      <w:tr w:rsidR="00B32B68" w:rsidRPr="00C9053C" w:rsidTr="00A74796">
        <w:tc>
          <w:tcPr>
            <w:tcW w:w="1606" w:type="dxa"/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8.30-09.00</w:t>
            </w:r>
          </w:p>
        </w:tc>
        <w:tc>
          <w:tcPr>
            <w:tcW w:w="4651" w:type="dxa"/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Informed Consent Form</w:t>
            </w:r>
          </w:p>
        </w:tc>
        <w:tc>
          <w:tcPr>
            <w:tcW w:w="3633" w:type="dxa"/>
          </w:tcPr>
          <w:p w:rsidR="00A2153A" w:rsidRPr="00C9053C" w:rsidRDefault="00A2153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Pichet Kamolrungsantisuk</w:t>
            </w:r>
          </w:p>
          <w:p w:rsidR="005E0CA9" w:rsidRPr="00C9053C" w:rsidRDefault="00A2153A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9053C">
              <w:rPr>
                <w:rFonts w:asciiTheme="minorHAnsi" w:hAnsiTheme="minorHAnsi" w:cs="TH Niramit AS"/>
                <w:szCs w:val="22"/>
                <w:cs/>
              </w:rPr>
              <w:t>พิเชฐ</w:t>
            </w:r>
            <w:r w:rsidR="00C9053C" w:rsidRPr="00C9053C">
              <w:rPr>
                <w:rFonts w:asciiTheme="minorHAnsi" w:hAnsiTheme="minorHAnsi" w:cstheme="minorHAnsi"/>
                <w:szCs w:val="22"/>
                <w:cs/>
              </w:rPr>
              <w:t xml:space="preserve"> </w:t>
            </w:r>
            <w:r w:rsidRPr="00C9053C">
              <w:rPr>
                <w:rFonts w:asciiTheme="minorHAnsi" w:hAnsiTheme="minorHAnsi" w:cs="TH Niramit AS"/>
                <w:szCs w:val="22"/>
                <w:cs/>
              </w:rPr>
              <w:t>กมลรุ่งสันติสุข</w:t>
            </w:r>
          </w:p>
        </w:tc>
      </w:tr>
      <w:tr w:rsidR="00B32B68" w:rsidRPr="00C9053C" w:rsidTr="00A74796">
        <w:tc>
          <w:tcPr>
            <w:tcW w:w="1606" w:type="dxa"/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09.00-09.30</w:t>
            </w:r>
          </w:p>
        </w:tc>
        <w:tc>
          <w:tcPr>
            <w:tcW w:w="4651" w:type="dxa"/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Data Collection and Data Management</w:t>
            </w:r>
          </w:p>
        </w:tc>
        <w:tc>
          <w:tcPr>
            <w:tcW w:w="3633" w:type="dxa"/>
          </w:tcPr>
          <w:p w:rsidR="00C9053C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9053C">
              <w:rPr>
                <w:rFonts w:asciiTheme="minorHAnsi" w:hAnsiTheme="minorHAnsi" w:cstheme="minorHAnsi"/>
                <w:lang w:val="en-US"/>
              </w:rPr>
              <w:t xml:space="preserve">Narumol Benjamin </w:t>
            </w:r>
          </w:p>
          <w:p w:rsidR="005E0CA9" w:rsidRPr="00C9053C" w:rsidRDefault="00A74796" w:rsidP="00FE2499">
            <w:pPr>
              <w:spacing w:after="0" w:line="360" w:lineRule="auto"/>
              <w:rPr>
                <w:rFonts w:ascii="TH Niramit AS" w:hAnsi="TH Niramit AS" w:cs="TH Niramit AS"/>
              </w:rPr>
            </w:pPr>
            <w:r w:rsidRPr="00C9053C">
              <w:rPr>
                <w:rFonts w:ascii="TH Niramit AS" w:hAnsi="TH Niramit AS" w:cs="TH Niramit AS"/>
                <w:sz w:val="18"/>
                <w:szCs w:val="22"/>
                <w:cs/>
              </w:rPr>
              <w:t>นฤมล เบญจมินทร์</w:t>
            </w:r>
          </w:p>
        </w:tc>
      </w:tr>
      <w:tr w:rsidR="00B32B68" w:rsidRPr="00C9053C" w:rsidTr="00A74796">
        <w:tc>
          <w:tcPr>
            <w:tcW w:w="1606" w:type="dxa"/>
            <w:tcBorders>
              <w:bottom w:val="single" w:sz="4" w:space="0" w:color="auto"/>
            </w:tcBorders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09.30-10.00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Monitoring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A74796" w:rsidRPr="00C9053C" w:rsidRDefault="00A74796" w:rsidP="00FE2499">
            <w:pPr>
              <w:spacing w:after="0" w:line="360" w:lineRule="auto"/>
              <w:ind w:left="28" w:hanging="31"/>
              <w:rPr>
                <w:rFonts w:asciiTheme="minorHAnsi" w:hAnsiTheme="minorHAnsi" w:cstheme="minorHAnsi"/>
              </w:rPr>
            </w:pPr>
            <w:r w:rsidRPr="00C9053C">
              <w:rPr>
                <w:rFonts w:asciiTheme="minorHAnsi" w:hAnsiTheme="minorHAnsi" w:cstheme="minorHAnsi"/>
              </w:rPr>
              <w:t>Prathana Anattiwon</w:t>
            </w:r>
            <w:bookmarkStart w:id="0" w:name="_GoBack"/>
            <w:bookmarkEnd w:id="0"/>
            <w:r w:rsidRPr="00C9053C">
              <w:rPr>
                <w:rFonts w:asciiTheme="minorHAnsi" w:hAnsiTheme="minorHAnsi" w:cstheme="minorHAnsi"/>
              </w:rPr>
              <w:t xml:space="preserve">g </w:t>
            </w:r>
          </w:p>
          <w:p w:rsidR="005E0CA9" w:rsidRPr="00C9053C" w:rsidRDefault="00A74796" w:rsidP="00FE2499">
            <w:pPr>
              <w:spacing w:after="0" w:line="360" w:lineRule="auto"/>
              <w:ind w:left="28" w:hanging="31"/>
              <w:rPr>
                <w:rFonts w:ascii="TH Niramit AS" w:hAnsi="TH Niramit AS" w:cs="TH Niramit AS"/>
                <w:szCs w:val="22"/>
                <w:cs/>
              </w:rPr>
            </w:pPr>
            <w:r w:rsidRPr="00C9053C">
              <w:rPr>
                <w:rFonts w:ascii="TH Niramit AS" w:hAnsi="TH Niramit AS" w:cs="TH Niramit AS"/>
                <w:szCs w:val="22"/>
                <w:cs/>
              </w:rPr>
              <w:t>ปรารถนา อาณัติวงศ์</w:t>
            </w:r>
          </w:p>
        </w:tc>
      </w:tr>
      <w:tr w:rsidR="00B32B68" w:rsidRPr="00C9053C" w:rsidTr="00A74796">
        <w:tc>
          <w:tcPr>
            <w:tcW w:w="1606" w:type="dxa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10.00-10.15</w:t>
            </w:r>
          </w:p>
        </w:tc>
        <w:tc>
          <w:tcPr>
            <w:tcW w:w="8284" w:type="dxa"/>
            <w:gridSpan w:val="2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Break</w:t>
            </w:r>
          </w:p>
        </w:tc>
      </w:tr>
      <w:tr w:rsidR="00B32B68" w:rsidRPr="00C9053C" w:rsidTr="00A74796">
        <w:tc>
          <w:tcPr>
            <w:tcW w:w="1606" w:type="dxa"/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10.15-11.15</w:t>
            </w:r>
          </w:p>
        </w:tc>
        <w:tc>
          <w:tcPr>
            <w:tcW w:w="8284" w:type="dxa"/>
            <w:gridSpan w:val="2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 xml:space="preserve">Workshop # 2 Informed Consent </w:t>
            </w:r>
            <w:r w:rsidR="00691B78" w:rsidRPr="00C9053C">
              <w:rPr>
                <w:rFonts w:asciiTheme="minorHAnsi" w:hAnsiTheme="minorHAnsi" w:cstheme="minorHAnsi"/>
                <w:szCs w:val="22"/>
              </w:rPr>
              <w:t>P</w:t>
            </w:r>
            <w:r w:rsidRPr="00C9053C">
              <w:rPr>
                <w:rFonts w:asciiTheme="minorHAnsi" w:hAnsiTheme="minorHAnsi" w:cstheme="minorHAnsi"/>
                <w:szCs w:val="22"/>
              </w:rPr>
              <w:t>rocess</w:t>
            </w:r>
          </w:p>
        </w:tc>
      </w:tr>
      <w:tr w:rsidR="00B32B68" w:rsidRPr="00C9053C" w:rsidTr="00A74796">
        <w:tc>
          <w:tcPr>
            <w:tcW w:w="1606" w:type="dxa"/>
            <w:tcBorders>
              <w:bottom w:val="single" w:sz="4" w:space="0" w:color="auto"/>
            </w:tcBorders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11.15-12.00</w:t>
            </w:r>
          </w:p>
        </w:tc>
        <w:tc>
          <w:tcPr>
            <w:tcW w:w="8284" w:type="dxa"/>
            <w:gridSpan w:val="2"/>
            <w:tcBorders>
              <w:bottom w:val="single" w:sz="4" w:space="0" w:color="auto"/>
            </w:tcBorders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Group presentation</w:t>
            </w:r>
          </w:p>
        </w:tc>
      </w:tr>
      <w:tr w:rsidR="00B32B68" w:rsidRPr="00C9053C" w:rsidTr="00A74796">
        <w:tc>
          <w:tcPr>
            <w:tcW w:w="1606" w:type="dxa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12.00-13.00</w:t>
            </w:r>
          </w:p>
        </w:tc>
        <w:tc>
          <w:tcPr>
            <w:tcW w:w="8284" w:type="dxa"/>
            <w:gridSpan w:val="2"/>
            <w:shd w:val="clear" w:color="auto" w:fill="DAEEF3" w:themeFill="accent5" w:themeFillTint="33"/>
          </w:tcPr>
          <w:p w:rsidR="000A72BB" w:rsidRPr="00C9053C" w:rsidRDefault="000A72BB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Lunch</w:t>
            </w:r>
          </w:p>
        </w:tc>
      </w:tr>
      <w:tr w:rsidR="00A74796" w:rsidRPr="00C9053C" w:rsidTr="00A74796">
        <w:tc>
          <w:tcPr>
            <w:tcW w:w="1606" w:type="dxa"/>
          </w:tcPr>
          <w:p w:rsidR="00A74796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13.00-13.30</w:t>
            </w:r>
          </w:p>
        </w:tc>
        <w:tc>
          <w:tcPr>
            <w:tcW w:w="4651" w:type="dxa"/>
          </w:tcPr>
          <w:p w:rsidR="00A74796" w:rsidRPr="00C9053C" w:rsidRDefault="00A74796" w:rsidP="00FE2499">
            <w:pPr>
              <w:pStyle w:val="NoteLevel11"/>
              <w:numPr>
                <w:ilvl w:val="0"/>
                <w:numId w:val="0"/>
              </w:numPr>
              <w:tabs>
                <w:tab w:val="left" w:pos="420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53C">
              <w:rPr>
                <w:rFonts w:asciiTheme="minorHAnsi" w:hAnsiTheme="minorHAnsi" w:cstheme="minorHAnsi"/>
                <w:sz w:val="22"/>
                <w:szCs w:val="22"/>
              </w:rPr>
              <w:t>Investigational drug handling</w:t>
            </w:r>
          </w:p>
          <w:p w:rsidR="00A74796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33" w:type="dxa"/>
          </w:tcPr>
          <w:p w:rsidR="00C9053C" w:rsidRPr="00C9053C" w:rsidRDefault="00C9053C" w:rsidP="00FE24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9053C">
              <w:rPr>
                <w:rFonts w:asciiTheme="minorHAnsi" w:hAnsiTheme="minorHAnsi" w:cstheme="minorHAnsi"/>
                <w:lang w:val="en-US"/>
              </w:rPr>
              <w:t xml:space="preserve">Narumol Benjamin </w:t>
            </w:r>
          </w:p>
          <w:p w:rsidR="00A74796" w:rsidRPr="00C9053C" w:rsidRDefault="00C9053C" w:rsidP="00FE249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9053C">
              <w:rPr>
                <w:rFonts w:ascii="TH Niramit AS" w:hAnsi="TH Niramit AS" w:cs="TH Niramit AS"/>
                <w:sz w:val="18"/>
                <w:szCs w:val="22"/>
                <w:cs/>
              </w:rPr>
              <w:t>นฤมล เบญจมินทร์</w:t>
            </w:r>
          </w:p>
        </w:tc>
      </w:tr>
      <w:tr w:rsidR="00A74796" w:rsidRPr="00C9053C" w:rsidTr="00A74796">
        <w:tc>
          <w:tcPr>
            <w:tcW w:w="1606" w:type="dxa"/>
          </w:tcPr>
          <w:p w:rsidR="00A74796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13.30-14.00</w:t>
            </w:r>
          </w:p>
        </w:tc>
        <w:tc>
          <w:tcPr>
            <w:tcW w:w="4651" w:type="dxa"/>
          </w:tcPr>
          <w:p w:rsidR="00A74796" w:rsidRPr="00C9053C" w:rsidRDefault="00A74796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Safety Report (AE, SAE &amp; SUSAR)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C9053C" w:rsidRPr="00C9053C" w:rsidRDefault="00C9053C" w:rsidP="00FE2499">
            <w:pPr>
              <w:spacing w:after="0" w:line="360" w:lineRule="auto"/>
              <w:ind w:left="28" w:hanging="31"/>
              <w:rPr>
                <w:rFonts w:asciiTheme="minorHAnsi" w:hAnsiTheme="minorHAnsi" w:cstheme="minorHAnsi"/>
              </w:rPr>
            </w:pPr>
            <w:r w:rsidRPr="00C9053C">
              <w:rPr>
                <w:rFonts w:asciiTheme="minorHAnsi" w:hAnsiTheme="minorHAnsi" w:cstheme="minorHAnsi"/>
              </w:rPr>
              <w:t xml:space="preserve">Prathana Anattiwong </w:t>
            </w:r>
          </w:p>
          <w:p w:rsidR="00A74796" w:rsidRPr="00C9053C" w:rsidRDefault="00C9053C" w:rsidP="00FE2499">
            <w:pPr>
              <w:spacing w:after="0" w:line="360" w:lineRule="auto"/>
              <w:ind w:left="28" w:hanging="31"/>
              <w:rPr>
                <w:rFonts w:asciiTheme="minorHAnsi" w:hAnsiTheme="minorHAnsi" w:cstheme="minorHAnsi"/>
                <w:cs/>
              </w:rPr>
            </w:pPr>
            <w:r w:rsidRPr="00C9053C">
              <w:rPr>
                <w:rFonts w:ascii="TH Niramit AS" w:hAnsi="TH Niramit AS" w:cs="TH Niramit AS"/>
                <w:szCs w:val="22"/>
                <w:cs/>
              </w:rPr>
              <w:t>ปรารถนา อาณัติวงศ์</w:t>
            </w:r>
          </w:p>
        </w:tc>
      </w:tr>
      <w:tr w:rsidR="00B32B68" w:rsidRPr="00C9053C" w:rsidTr="00A74796">
        <w:tc>
          <w:tcPr>
            <w:tcW w:w="1606" w:type="dxa"/>
            <w:tcBorders>
              <w:bottom w:val="single" w:sz="4" w:space="0" w:color="auto"/>
            </w:tcBorders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14.00-14.30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Quality Assurance (Audit &amp; Inspection)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Pichet Kamolrungsantisuk</w:t>
            </w:r>
          </w:p>
          <w:p w:rsidR="005E0CA9" w:rsidRPr="00C9053C" w:rsidRDefault="005E0CA9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="TH Niramit AS"/>
                <w:szCs w:val="22"/>
                <w:cs/>
              </w:rPr>
              <w:t>พิเชฐ</w:t>
            </w:r>
            <w:r w:rsidR="00C9053C">
              <w:rPr>
                <w:rFonts w:asciiTheme="minorHAnsi" w:hAnsiTheme="minorHAnsi" w:cs="TH Niramit AS" w:hint="cs"/>
                <w:szCs w:val="22"/>
                <w:cs/>
              </w:rPr>
              <w:t xml:space="preserve"> </w:t>
            </w:r>
            <w:r w:rsidRPr="00C9053C">
              <w:rPr>
                <w:rFonts w:asciiTheme="minorHAnsi" w:hAnsiTheme="minorHAnsi" w:cs="TH Niramit AS"/>
                <w:szCs w:val="22"/>
                <w:cs/>
              </w:rPr>
              <w:t>กมลรุ่งสันติสุข</w:t>
            </w:r>
          </w:p>
        </w:tc>
      </w:tr>
      <w:tr w:rsidR="00B32B68" w:rsidRPr="00C9053C" w:rsidTr="00A74796">
        <w:tc>
          <w:tcPr>
            <w:tcW w:w="1606" w:type="dxa"/>
            <w:shd w:val="clear" w:color="auto" w:fill="DAEEF3" w:themeFill="accent5" w:themeFillTint="33"/>
          </w:tcPr>
          <w:p w:rsidR="00691B78" w:rsidRPr="00C9053C" w:rsidRDefault="00691B7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14.30-14.45</w:t>
            </w:r>
          </w:p>
        </w:tc>
        <w:tc>
          <w:tcPr>
            <w:tcW w:w="8284" w:type="dxa"/>
            <w:gridSpan w:val="2"/>
            <w:shd w:val="clear" w:color="auto" w:fill="DAEEF3" w:themeFill="accent5" w:themeFillTint="33"/>
          </w:tcPr>
          <w:p w:rsidR="00691B78" w:rsidRPr="00C9053C" w:rsidRDefault="00691B7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Break</w:t>
            </w:r>
          </w:p>
        </w:tc>
      </w:tr>
      <w:tr w:rsidR="00B32B68" w:rsidRPr="00C9053C" w:rsidTr="00A74796">
        <w:tc>
          <w:tcPr>
            <w:tcW w:w="1606" w:type="dxa"/>
          </w:tcPr>
          <w:p w:rsidR="00691B78" w:rsidRPr="00C9053C" w:rsidRDefault="00691B7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14.45-15.45</w:t>
            </w:r>
          </w:p>
        </w:tc>
        <w:tc>
          <w:tcPr>
            <w:tcW w:w="8284" w:type="dxa"/>
            <w:gridSpan w:val="2"/>
          </w:tcPr>
          <w:p w:rsidR="00691B78" w:rsidRPr="00C9053C" w:rsidRDefault="00691B7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 xml:space="preserve">Workshop # </w:t>
            </w:r>
            <w:r w:rsidR="00F97835" w:rsidRPr="00C9053C">
              <w:rPr>
                <w:rFonts w:asciiTheme="minorHAnsi" w:hAnsiTheme="minorHAnsi" w:cstheme="minorHAnsi"/>
                <w:szCs w:val="22"/>
              </w:rPr>
              <w:t xml:space="preserve">3 </w:t>
            </w:r>
            <w:r w:rsidRPr="00C9053C">
              <w:rPr>
                <w:rFonts w:asciiTheme="minorHAnsi" w:hAnsiTheme="minorHAnsi" w:cstheme="minorHAnsi"/>
                <w:szCs w:val="22"/>
              </w:rPr>
              <w:t>Safety Reporting</w:t>
            </w:r>
          </w:p>
        </w:tc>
      </w:tr>
      <w:tr w:rsidR="00B32B68" w:rsidRPr="00C9053C" w:rsidTr="00A74796">
        <w:tc>
          <w:tcPr>
            <w:tcW w:w="1606" w:type="dxa"/>
          </w:tcPr>
          <w:p w:rsidR="00691B78" w:rsidRPr="00C9053C" w:rsidRDefault="00691B7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15.45-16.30</w:t>
            </w:r>
          </w:p>
        </w:tc>
        <w:tc>
          <w:tcPr>
            <w:tcW w:w="8284" w:type="dxa"/>
            <w:gridSpan w:val="2"/>
          </w:tcPr>
          <w:p w:rsidR="00691B78" w:rsidRPr="00C9053C" w:rsidRDefault="00691B7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Group Presentation</w:t>
            </w:r>
          </w:p>
        </w:tc>
      </w:tr>
      <w:tr w:rsidR="00B32B68" w:rsidRPr="00C9053C" w:rsidTr="00A74796">
        <w:tc>
          <w:tcPr>
            <w:tcW w:w="1606" w:type="dxa"/>
          </w:tcPr>
          <w:p w:rsidR="00691B78" w:rsidRPr="00C9053C" w:rsidRDefault="00691B7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16.30-16.45</w:t>
            </w:r>
          </w:p>
        </w:tc>
        <w:tc>
          <w:tcPr>
            <w:tcW w:w="8284" w:type="dxa"/>
            <w:gridSpan w:val="2"/>
          </w:tcPr>
          <w:p w:rsidR="00691B78" w:rsidRPr="00C9053C" w:rsidRDefault="00691B7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Summary</w:t>
            </w:r>
          </w:p>
        </w:tc>
      </w:tr>
      <w:tr w:rsidR="00691B78" w:rsidRPr="00C9053C" w:rsidTr="00A74796">
        <w:tc>
          <w:tcPr>
            <w:tcW w:w="1606" w:type="dxa"/>
          </w:tcPr>
          <w:p w:rsidR="00691B78" w:rsidRPr="00C9053C" w:rsidRDefault="00691B78" w:rsidP="00FE2499">
            <w:pPr>
              <w:spacing w:after="0" w:line="360" w:lineRule="auto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16.40</w:t>
            </w:r>
          </w:p>
        </w:tc>
        <w:tc>
          <w:tcPr>
            <w:tcW w:w="8284" w:type="dxa"/>
            <w:gridSpan w:val="2"/>
          </w:tcPr>
          <w:p w:rsidR="00691B78" w:rsidRPr="00C9053C" w:rsidRDefault="00691B78" w:rsidP="00FE2499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53C">
              <w:rPr>
                <w:rFonts w:asciiTheme="minorHAnsi" w:hAnsiTheme="minorHAnsi" w:cstheme="minorHAnsi"/>
                <w:szCs w:val="22"/>
              </w:rPr>
              <w:t>Closing remark</w:t>
            </w:r>
          </w:p>
        </w:tc>
      </w:tr>
    </w:tbl>
    <w:p w:rsidR="005E0CA9" w:rsidRPr="00C9053C" w:rsidRDefault="005E0CA9" w:rsidP="00FE2499">
      <w:pPr>
        <w:spacing w:after="0" w:line="360" w:lineRule="auto"/>
        <w:rPr>
          <w:rFonts w:asciiTheme="minorHAnsi" w:hAnsiTheme="minorHAnsi" w:cstheme="minorHAnsi"/>
          <w:lang w:val="en-US"/>
        </w:rPr>
      </w:pPr>
    </w:p>
    <w:sectPr w:rsidR="005E0CA9" w:rsidRPr="00C9053C" w:rsidSect="0001529F">
      <w:headerReference w:type="default" r:id="rId7"/>
      <w:footerReference w:type="default" r:id="rId8"/>
      <w:pgSz w:w="11906" w:h="16838" w:code="9"/>
      <w:pgMar w:top="1440" w:right="1008" w:bottom="1440" w:left="1008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B8" w:rsidRDefault="00E05BB8" w:rsidP="00E7462A">
      <w:pPr>
        <w:spacing w:after="0" w:line="240" w:lineRule="auto"/>
      </w:pPr>
      <w:r>
        <w:separator/>
      </w:r>
    </w:p>
  </w:endnote>
  <w:endnote w:type="continuationSeparator" w:id="1">
    <w:p w:rsidR="00E05BB8" w:rsidRDefault="00E05BB8" w:rsidP="00E7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9F" w:rsidRPr="0001529F" w:rsidRDefault="0001529F" w:rsidP="0001529F">
    <w:pPr>
      <w:pStyle w:val="a5"/>
      <w:spacing w:after="0"/>
      <w:jc w:val="right"/>
      <w:rPr>
        <w:lang w:val="en-US"/>
      </w:rPr>
    </w:pPr>
    <w:r>
      <w:rPr>
        <w:lang w:val="en-US"/>
      </w:rPr>
      <w:t xml:space="preserve">Page </w:t>
    </w:r>
    <w:r w:rsidR="00567248" w:rsidRPr="0001529F">
      <w:rPr>
        <w:lang w:val="en-US"/>
      </w:rPr>
      <w:fldChar w:fldCharType="begin"/>
    </w:r>
    <w:r w:rsidRPr="0001529F">
      <w:rPr>
        <w:lang w:val="en-US"/>
      </w:rPr>
      <w:instrText xml:space="preserve"> PAGE   \* MERGEFORMAT </w:instrText>
    </w:r>
    <w:r w:rsidR="00567248" w:rsidRPr="0001529F">
      <w:rPr>
        <w:lang w:val="en-US"/>
      </w:rPr>
      <w:fldChar w:fldCharType="separate"/>
    </w:r>
    <w:r w:rsidR="00B57FBE">
      <w:rPr>
        <w:noProof/>
        <w:lang w:val="en-US"/>
      </w:rPr>
      <w:t>2</w:t>
    </w:r>
    <w:r w:rsidR="00567248" w:rsidRPr="0001529F">
      <w:rPr>
        <w:lang w:val="en-US"/>
      </w:rPr>
      <w:fldChar w:fldCharType="end"/>
    </w:r>
    <w:r>
      <w:rPr>
        <w:lang w:val="en-US"/>
      </w:rPr>
      <w:t xml:space="preserve">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B8" w:rsidRDefault="00E05BB8" w:rsidP="00E7462A">
      <w:pPr>
        <w:spacing w:after="0" w:line="240" w:lineRule="auto"/>
      </w:pPr>
      <w:r>
        <w:separator/>
      </w:r>
    </w:p>
  </w:footnote>
  <w:footnote w:type="continuationSeparator" w:id="1">
    <w:p w:rsidR="00E05BB8" w:rsidRDefault="00E05BB8" w:rsidP="00E7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916"/>
      <w:gridCol w:w="3764"/>
      <w:gridCol w:w="3426"/>
    </w:tblGrid>
    <w:tr w:rsidR="000A72BB" w:rsidTr="00E7462A">
      <w:trPr>
        <w:trHeight w:val="1080"/>
      </w:trPr>
      <w:tc>
        <w:tcPr>
          <w:tcW w:w="2628" w:type="dxa"/>
        </w:tcPr>
        <w:p w:rsidR="00E7462A" w:rsidRDefault="007B00E7">
          <w:pPr>
            <w:pStyle w:val="a3"/>
          </w:pPr>
          <w:r>
            <w:rPr>
              <w:rFonts w:hint="cs"/>
              <w:noProof/>
              <w:lang w:val="en-US"/>
            </w:rPr>
            <w:drawing>
              <wp:inline distT="0" distB="0" distL="0" distR="0">
                <wp:extent cx="1685925" cy="634959"/>
                <wp:effectExtent l="19050" t="0" r="9525" b="0"/>
                <wp:docPr id="2" name="รูปภาพ 1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jpg"/>
                        <pic:cNvPicPr/>
                      </pic:nvPicPr>
                      <pic:blipFill>
                        <a:blip r:embed="rId1"/>
                        <a:srcRect l="12234" t="24675" r="58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34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dxa"/>
          <w:vAlign w:val="center"/>
        </w:tcPr>
        <w:p w:rsidR="00E7462A" w:rsidRPr="00E7462A" w:rsidRDefault="00E7462A" w:rsidP="00E7462A">
          <w:pPr>
            <w:pStyle w:val="a3"/>
            <w:jc w:val="center"/>
            <w:rPr>
              <w:b/>
              <w:bCs/>
              <w:sz w:val="28"/>
              <w:szCs w:val="36"/>
            </w:rPr>
          </w:pPr>
          <w:r w:rsidRPr="00E7462A">
            <w:rPr>
              <w:b/>
              <w:bCs/>
              <w:sz w:val="28"/>
              <w:szCs w:val="36"/>
            </w:rPr>
            <w:t>AGENDA</w:t>
          </w:r>
        </w:p>
      </w:tc>
      <w:tc>
        <w:tcPr>
          <w:tcW w:w="3426" w:type="dxa"/>
        </w:tcPr>
        <w:p w:rsidR="00E7462A" w:rsidRDefault="00691B78" w:rsidP="00E7462A">
          <w:pPr>
            <w:pStyle w:val="a3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2009775" cy="552450"/>
                <wp:effectExtent l="19050" t="0" r="9525" b="0"/>
                <wp:docPr id="14" name="Picture 3" descr="C:\Documents and Settings\q741377\Desktop\Q_hor_pos_full_spot_B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q741377\Desktop\Q_hor_pos_full_spot_B_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2A" w:rsidRPr="00E7462A" w:rsidRDefault="00E7462A" w:rsidP="00E7462A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C4134E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41BF"/>
    <w:rsid w:val="00000E03"/>
    <w:rsid w:val="00002517"/>
    <w:rsid w:val="000145B4"/>
    <w:rsid w:val="00014C87"/>
    <w:rsid w:val="0001529F"/>
    <w:rsid w:val="000243EF"/>
    <w:rsid w:val="000341BF"/>
    <w:rsid w:val="0004030C"/>
    <w:rsid w:val="000538D3"/>
    <w:rsid w:val="000716B0"/>
    <w:rsid w:val="000A72BB"/>
    <w:rsid w:val="000B4007"/>
    <w:rsid w:val="000C06E8"/>
    <w:rsid w:val="000F1900"/>
    <w:rsid w:val="00134F8B"/>
    <w:rsid w:val="00167A70"/>
    <w:rsid w:val="001923D2"/>
    <w:rsid w:val="0019543E"/>
    <w:rsid w:val="001C4B24"/>
    <w:rsid w:val="001C5462"/>
    <w:rsid w:val="002324AE"/>
    <w:rsid w:val="002549DD"/>
    <w:rsid w:val="00267316"/>
    <w:rsid w:val="00267547"/>
    <w:rsid w:val="00297A4F"/>
    <w:rsid w:val="002B1473"/>
    <w:rsid w:val="002C0F7F"/>
    <w:rsid w:val="002E518D"/>
    <w:rsid w:val="002E741C"/>
    <w:rsid w:val="002F2F8B"/>
    <w:rsid w:val="002F37BF"/>
    <w:rsid w:val="00307203"/>
    <w:rsid w:val="0031614E"/>
    <w:rsid w:val="00330775"/>
    <w:rsid w:val="00345633"/>
    <w:rsid w:val="00351245"/>
    <w:rsid w:val="00355CCF"/>
    <w:rsid w:val="003D36F6"/>
    <w:rsid w:val="00404DA4"/>
    <w:rsid w:val="00405F62"/>
    <w:rsid w:val="004064A1"/>
    <w:rsid w:val="00421370"/>
    <w:rsid w:val="0044758D"/>
    <w:rsid w:val="004609B9"/>
    <w:rsid w:val="00476787"/>
    <w:rsid w:val="00495799"/>
    <w:rsid w:val="004C7FCA"/>
    <w:rsid w:val="00506EB6"/>
    <w:rsid w:val="00545917"/>
    <w:rsid w:val="00567248"/>
    <w:rsid w:val="005B7668"/>
    <w:rsid w:val="005E0CA9"/>
    <w:rsid w:val="0063753B"/>
    <w:rsid w:val="006414DA"/>
    <w:rsid w:val="006457D1"/>
    <w:rsid w:val="00654489"/>
    <w:rsid w:val="00682DFA"/>
    <w:rsid w:val="00685569"/>
    <w:rsid w:val="00691B78"/>
    <w:rsid w:val="006A3AF4"/>
    <w:rsid w:val="006D4FAE"/>
    <w:rsid w:val="006F32B1"/>
    <w:rsid w:val="00715369"/>
    <w:rsid w:val="00735BC0"/>
    <w:rsid w:val="00750233"/>
    <w:rsid w:val="007723E7"/>
    <w:rsid w:val="007741B5"/>
    <w:rsid w:val="007942D9"/>
    <w:rsid w:val="007B00E7"/>
    <w:rsid w:val="007B1423"/>
    <w:rsid w:val="007D39BC"/>
    <w:rsid w:val="007D7864"/>
    <w:rsid w:val="008010E9"/>
    <w:rsid w:val="00831C68"/>
    <w:rsid w:val="008D560B"/>
    <w:rsid w:val="009041FA"/>
    <w:rsid w:val="00904DF2"/>
    <w:rsid w:val="00910FE9"/>
    <w:rsid w:val="009201E3"/>
    <w:rsid w:val="00933497"/>
    <w:rsid w:val="00933673"/>
    <w:rsid w:val="00953E2A"/>
    <w:rsid w:val="00956CFF"/>
    <w:rsid w:val="00965BDA"/>
    <w:rsid w:val="009741CD"/>
    <w:rsid w:val="009A2554"/>
    <w:rsid w:val="009B1F22"/>
    <w:rsid w:val="009D3061"/>
    <w:rsid w:val="009F3A5D"/>
    <w:rsid w:val="00A17A2B"/>
    <w:rsid w:val="00A2153A"/>
    <w:rsid w:val="00A454FC"/>
    <w:rsid w:val="00A644B6"/>
    <w:rsid w:val="00A7302A"/>
    <w:rsid w:val="00A74796"/>
    <w:rsid w:val="00AB568F"/>
    <w:rsid w:val="00B01EA2"/>
    <w:rsid w:val="00B06867"/>
    <w:rsid w:val="00B175EF"/>
    <w:rsid w:val="00B32B68"/>
    <w:rsid w:val="00B35BE9"/>
    <w:rsid w:val="00B411EC"/>
    <w:rsid w:val="00B51249"/>
    <w:rsid w:val="00B57EEC"/>
    <w:rsid w:val="00B57FBE"/>
    <w:rsid w:val="00B63CC8"/>
    <w:rsid w:val="00B72585"/>
    <w:rsid w:val="00B916B1"/>
    <w:rsid w:val="00BA0870"/>
    <w:rsid w:val="00BC2F9D"/>
    <w:rsid w:val="00C00918"/>
    <w:rsid w:val="00C16351"/>
    <w:rsid w:val="00C21FD6"/>
    <w:rsid w:val="00C225B9"/>
    <w:rsid w:val="00C47787"/>
    <w:rsid w:val="00C50613"/>
    <w:rsid w:val="00C86780"/>
    <w:rsid w:val="00C9053C"/>
    <w:rsid w:val="00C970A4"/>
    <w:rsid w:val="00CD332E"/>
    <w:rsid w:val="00CD5E21"/>
    <w:rsid w:val="00CE14D3"/>
    <w:rsid w:val="00CE63FE"/>
    <w:rsid w:val="00CF0B14"/>
    <w:rsid w:val="00CF3D02"/>
    <w:rsid w:val="00CF7CC4"/>
    <w:rsid w:val="00D065FC"/>
    <w:rsid w:val="00D120F4"/>
    <w:rsid w:val="00D15A58"/>
    <w:rsid w:val="00D32C70"/>
    <w:rsid w:val="00D634CA"/>
    <w:rsid w:val="00DF038A"/>
    <w:rsid w:val="00DF7213"/>
    <w:rsid w:val="00E05BB8"/>
    <w:rsid w:val="00E44191"/>
    <w:rsid w:val="00E460DF"/>
    <w:rsid w:val="00E6719C"/>
    <w:rsid w:val="00E7462A"/>
    <w:rsid w:val="00E82FC7"/>
    <w:rsid w:val="00E90974"/>
    <w:rsid w:val="00EA5AA6"/>
    <w:rsid w:val="00EC5B67"/>
    <w:rsid w:val="00EC6A11"/>
    <w:rsid w:val="00EF3A30"/>
    <w:rsid w:val="00F36671"/>
    <w:rsid w:val="00F67CD6"/>
    <w:rsid w:val="00F83505"/>
    <w:rsid w:val="00F954E2"/>
    <w:rsid w:val="00F97835"/>
    <w:rsid w:val="00FA191C"/>
    <w:rsid w:val="00FA3055"/>
    <w:rsid w:val="00FE2499"/>
    <w:rsid w:val="00FE72B8"/>
    <w:rsid w:val="00FF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E"/>
    <w:pPr>
      <w:spacing w:after="200" w:line="276" w:lineRule="auto"/>
    </w:pPr>
    <w:rPr>
      <w:sz w:val="22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2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7462A"/>
    <w:rPr>
      <w:sz w:val="22"/>
      <w:szCs w:val="28"/>
      <w:lang w:val="en-AU"/>
    </w:rPr>
  </w:style>
  <w:style w:type="paragraph" w:styleId="a5">
    <w:name w:val="footer"/>
    <w:basedOn w:val="a"/>
    <w:link w:val="a6"/>
    <w:uiPriority w:val="99"/>
    <w:semiHidden/>
    <w:unhideWhenUsed/>
    <w:rsid w:val="00E7462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7462A"/>
    <w:rPr>
      <w:sz w:val="22"/>
      <w:szCs w:val="28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E746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462A"/>
    <w:rPr>
      <w:rFonts w:ascii="Tahoma" w:hAnsi="Tahoma" w:cs="Angsana New"/>
      <w:sz w:val="16"/>
      <w:lang w:val="en-AU"/>
    </w:rPr>
  </w:style>
  <w:style w:type="table" w:styleId="a9">
    <w:name w:val="Table Grid"/>
    <w:basedOn w:val="a1"/>
    <w:uiPriority w:val="59"/>
    <w:rsid w:val="00E7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a"/>
    <w:uiPriority w:val="99"/>
    <w:unhideWhenUsed/>
    <w:rsid w:val="004609B9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21">
    <w:name w:val="Note Level 21"/>
    <w:basedOn w:val="a"/>
    <w:uiPriority w:val="99"/>
    <w:unhideWhenUsed/>
    <w:rsid w:val="004609B9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31">
    <w:name w:val="Note Level 31"/>
    <w:basedOn w:val="a"/>
    <w:uiPriority w:val="99"/>
    <w:unhideWhenUsed/>
    <w:rsid w:val="004609B9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41">
    <w:name w:val="Note Level 41"/>
    <w:basedOn w:val="a"/>
    <w:uiPriority w:val="99"/>
    <w:unhideWhenUsed/>
    <w:rsid w:val="004609B9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51">
    <w:name w:val="Note Level 51"/>
    <w:basedOn w:val="a"/>
    <w:uiPriority w:val="99"/>
    <w:semiHidden/>
    <w:unhideWhenUsed/>
    <w:rsid w:val="004609B9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61">
    <w:name w:val="Note Level 61"/>
    <w:basedOn w:val="a"/>
    <w:uiPriority w:val="99"/>
    <w:semiHidden/>
    <w:unhideWhenUsed/>
    <w:rsid w:val="004609B9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71">
    <w:name w:val="Note Level 71"/>
    <w:basedOn w:val="a"/>
    <w:uiPriority w:val="99"/>
    <w:semiHidden/>
    <w:unhideWhenUsed/>
    <w:rsid w:val="004609B9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81">
    <w:name w:val="Note Level 81"/>
    <w:basedOn w:val="a"/>
    <w:uiPriority w:val="99"/>
    <w:semiHidden/>
    <w:unhideWhenUsed/>
    <w:rsid w:val="004609B9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val="en-US" w:bidi="ar-SA"/>
    </w:rPr>
  </w:style>
  <w:style w:type="paragraph" w:customStyle="1" w:styleId="NoteLevel91">
    <w:name w:val="Note Level 91"/>
    <w:basedOn w:val="a"/>
    <w:uiPriority w:val="99"/>
    <w:semiHidden/>
    <w:unhideWhenUsed/>
    <w:rsid w:val="004609B9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Kendle International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pkamolru</dc:creator>
  <cp:lastModifiedBy>Corporate Edition</cp:lastModifiedBy>
  <cp:revision>3</cp:revision>
  <dcterms:created xsi:type="dcterms:W3CDTF">2016-01-11T03:11:00Z</dcterms:created>
  <dcterms:modified xsi:type="dcterms:W3CDTF">2016-01-11T03:11:00Z</dcterms:modified>
</cp:coreProperties>
</file>